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491600" w:rsidRPr="00491600" w14:paraId="52396570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FB1B3F4" w14:textId="52E63479" w:rsidR="00BD41C9" w:rsidRPr="00491600" w:rsidRDefault="00BD41C9" w:rsidP="00491600">
            <w:pPr>
              <w:spacing w:before="60" w:after="6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Application for</w:t>
            </w:r>
            <w:r w:rsidR="001333AA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 xml:space="preserve"> UK-t</w:t>
            </w:r>
            <w:r w:rsidR="000D614F"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ype examination</w:t>
            </w:r>
          </w:p>
          <w:p w14:paraId="5F51A57A" w14:textId="77777777" w:rsidR="00BD41C9" w:rsidRPr="00491600" w:rsidRDefault="00BD41C9" w:rsidP="00491600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of pyrotechnic articles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A4633AD" w14:textId="77777777" w:rsidR="00BD41C9" w:rsidRPr="00491600" w:rsidRDefault="00FA00C8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D1352B1" wp14:editId="795831EE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00" w:rsidRPr="00491600" w14:paraId="128EFB1A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EF5619C" w14:textId="0D7C2969" w:rsidR="00BD41C9" w:rsidRPr="00491600" w:rsidRDefault="001401F0" w:rsidP="00491600">
            <w:pPr>
              <w:spacing w:before="60" w:after="60" w:line="240" w:lineRule="auto"/>
              <w:jc w:val="center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491600">
              <w:rPr>
                <w:rFonts w:cs="Arial"/>
                <w:bCs/>
                <w:color w:val="000000" w:themeColor="text1"/>
                <w:sz w:val="20"/>
                <w:lang w:val="en-US"/>
              </w:rPr>
              <w:t>The Pyrotechnic Articles (Safety) Regulations 2015, SI 2015 No. 1553 as amended</w:t>
            </w:r>
          </w:p>
          <w:p w14:paraId="26AE9B67" w14:textId="77777777" w:rsidR="00BD41C9" w:rsidRPr="00491600" w:rsidRDefault="00BD41C9" w:rsidP="00491600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8"/>
                <w:lang w:val="en-US"/>
              </w:rPr>
              <w:t>Module B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38C9078" w14:textId="77777777" w:rsidR="00BD41C9" w:rsidRPr="00491600" w:rsidRDefault="00BD41C9" w:rsidP="00491600">
            <w:pPr>
              <w:spacing w:line="240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1243CE11" w14:textId="77777777" w:rsidR="009C4FB7" w:rsidRPr="00491600" w:rsidRDefault="009C4FB7" w:rsidP="00491600">
      <w:pPr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p w14:paraId="4E452FCD" w14:textId="3C4729A8" w:rsidR="006C405B" w:rsidRPr="00491600" w:rsidRDefault="00D9667F" w:rsidP="00491600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  <w:lang w:val="en-US"/>
        </w:rPr>
      </w:pPr>
      <w:r w:rsidRPr="00491600">
        <w:rPr>
          <w:rFonts w:cs="Arial"/>
          <w:b/>
          <w:color w:val="000000" w:themeColor="text1"/>
          <w:sz w:val="28"/>
          <w:szCs w:val="28"/>
          <w:lang w:val="en-US"/>
        </w:rPr>
        <w:t xml:space="preserve">CerTrust </w:t>
      </w:r>
      <w:r w:rsidR="00B36CD2" w:rsidRPr="00491600">
        <w:rPr>
          <w:rFonts w:cs="Arial"/>
          <w:b/>
          <w:color w:val="000000" w:themeColor="text1"/>
          <w:sz w:val="28"/>
          <w:szCs w:val="28"/>
          <w:lang w:val="en-US"/>
        </w:rPr>
        <w:t>ltd</w:t>
      </w:r>
      <w:r w:rsidR="006C405B" w:rsidRPr="00491600">
        <w:rPr>
          <w:rFonts w:cs="Arial"/>
          <w:b/>
          <w:color w:val="000000" w:themeColor="text1"/>
          <w:sz w:val="28"/>
          <w:szCs w:val="28"/>
          <w:lang w:val="en-US"/>
        </w:rPr>
        <w:t xml:space="preserve">. </w:t>
      </w:r>
      <w:r w:rsidR="00EE0C2A" w:rsidRPr="00491600">
        <w:rPr>
          <w:rFonts w:cs="Arial"/>
          <w:b/>
          <w:color w:val="000000" w:themeColor="text1"/>
          <w:sz w:val="28"/>
          <w:szCs w:val="28"/>
          <w:lang w:val="en-US"/>
        </w:rPr>
        <w:t xml:space="preserve">UK </w:t>
      </w:r>
      <w:r w:rsidR="00161BAA" w:rsidRPr="00491600">
        <w:rPr>
          <w:rFonts w:cs="Arial"/>
          <w:b/>
          <w:color w:val="000000" w:themeColor="text1"/>
          <w:sz w:val="28"/>
          <w:szCs w:val="28"/>
          <w:lang w:val="en-US"/>
        </w:rPr>
        <w:t>Approved</w:t>
      </w:r>
      <w:r w:rsidR="00EE0C2A" w:rsidRPr="00491600">
        <w:rPr>
          <w:rFonts w:cs="Arial"/>
          <w:b/>
          <w:color w:val="000000" w:themeColor="text1"/>
          <w:sz w:val="28"/>
          <w:szCs w:val="28"/>
          <w:lang w:val="en-US"/>
        </w:rPr>
        <w:t xml:space="preserve"> Body</w:t>
      </w:r>
      <w:r w:rsidR="00BF67AF">
        <w:rPr>
          <w:rFonts w:cs="Arial"/>
          <w:b/>
          <w:color w:val="000000" w:themeColor="text1"/>
          <w:sz w:val="28"/>
          <w:szCs w:val="28"/>
          <w:lang w:val="en-US"/>
        </w:rPr>
        <w:t xml:space="preserve"> 2806</w:t>
      </w:r>
    </w:p>
    <w:p w14:paraId="4F47AC34" w14:textId="77777777" w:rsidR="006C405B" w:rsidRPr="00491600" w:rsidRDefault="006C405B" w:rsidP="00491600">
      <w:pPr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911"/>
        <w:gridCol w:w="2726"/>
        <w:gridCol w:w="816"/>
        <w:gridCol w:w="2832"/>
      </w:tblGrid>
      <w:tr w:rsidR="00491600" w:rsidRPr="00491600" w14:paraId="6122DAF5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0BA633D7" w14:textId="77777777" w:rsidR="008715BE" w:rsidRPr="00491600" w:rsidRDefault="008715BE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21F76A2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C16C8D2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22880DA8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136E275" w14:textId="77777777" w:rsidR="008715BE" w:rsidRPr="00491600" w:rsidRDefault="008715BE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019A578F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91DAD24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19364EF2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880A143" w14:textId="77777777" w:rsidR="008715BE" w:rsidRPr="00491600" w:rsidRDefault="008715BE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59B76483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6B97DD97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1CC831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738CDA7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0E6010CE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37F5422" w14:textId="77777777" w:rsidR="008715BE" w:rsidRPr="00491600" w:rsidRDefault="008715BE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56CB7B5C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485E8C" w14:textId="77777777" w:rsidR="008715BE" w:rsidRPr="00491600" w:rsidRDefault="008715BE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15C62DB1" w14:textId="77777777" w:rsidTr="0082684C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1671708D" w14:textId="77777777" w:rsidR="001F37C5" w:rsidRPr="00491600" w:rsidRDefault="001F37C5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Manufacturer</w:t>
            </w:r>
            <w:r w:rsidRPr="00491600">
              <w:rPr>
                <w:rStyle w:val="Lbjegyzet-hivatkozs"/>
                <w:rFonts w:cs="Arial"/>
                <w:color w:val="000000" w:themeColor="text1"/>
                <w:sz w:val="18"/>
                <w:szCs w:val="18"/>
                <w:lang w:val="en-US"/>
              </w:rPr>
              <w:footnoteReference w:id="1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18F7902A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6264E9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62D4A581" w14:textId="77777777" w:rsidTr="0082684C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ED39A44" w14:textId="77777777" w:rsidR="001F37C5" w:rsidRPr="00491600" w:rsidRDefault="001F37C5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46D22108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64A1357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23A1CB20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2DE28D9" w14:textId="77777777" w:rsidR="001F37C5" w:rsidRPr="00491600" w:rsidRDefault="001F37C5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6FD1BE48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14:paraId="5C7DCBDD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02B2ED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F971F8A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10F6E1E0" w14:textId="77777777" w:rsidTr="0082684C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0FA43E0" w14:textId="77777777" w:rsidR="001F37C5" w:rsidRPr="00491600" w:rsidRDefault="001F37C5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right w:val="nil"/>
            </w:tcBorders>
            <w:shd w:val="clear" w:color="auto" w:fill="auto"/>
            <w:vAlign w:val="center"/>
          </w:tcPr>
          <w:p w14:paraId="6C0A9328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BC5ADE" w14:textId="77777777" w:rsidR="001F37C5" w:rsidRPr="00491600" w:rsidRDefault="001F37C5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6A43FF27" w14:textId="77777777" w:rsidR="00291611" w:rsidRPr="00491600" w:rsidRDefault="00291611" w:rsidP="00491600">
      <w:pPr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96"/>
        <w:gridCol w:w="2337"/>
        <w:gridCol w:w="1660"/>
        <w:gridCol w:w="776"/>
        <w:gridCol w:w="2436"/>
      </w:tblGrid>
      <w:tr w:rsidR="00491600" w:rsidRPr="00491600" w14:paraId="52E64D8F" w14:textId="77777777" w:rsidTr="00401827">
        <w:trPr>
          <w:trHeight w:val="454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A05E86" w14:textId="77777777" w:rsidR="001160D1" w:rsidRPr="00491600" w:rsidRDefault="001160D1" w:rsidP="00491600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Product information</w:t>
            </w:r>
          </w:p>
        </w:tc>
        <w:tc>
          <w:tcPr>
            <w:tcW w:w="735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570EFA" w14:textId="77777777" w:rsidR="001160D1" w:rsidRPr="00491600" w:rsidRDefault="001160D1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For detailed product information, please fill in the Annex A of this application</w:t>
            </w:r>
          </w:p>
        </w:tc>
      </w:tr>
      <w:tr w:rsidR="00491600" w:rsidRPr="00491600" w14:paraId="42198DCE" w14:textId="77777777" w:rsidTr="00EB39E8">
        <w:trPr>
          <w:trHeight w:val="454"/>
          <w:jc w:val="center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3A3E63" w14:textId="77777777" w:rsidR="002533C9" w:rsidRPr="00491600" w:rsidRDefault="002533C9" w:rsidP="00491600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Type of certification</w:t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85B32" w14:textId="77777777" w:rsidR="002533C9" w:rsidRPr="00491600" w:rsidRDefault="002533C9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Original / Initial </w:t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F50FA" w14:textId="77777777" w:rsidR="002533C9" w:rsidRPr="00491600" w:rsidRDefault="002533C9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Additional </w:t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2490E" w14:textId="77777777" w:rsidR="002533C9" w:rsidRPr="00491600" w:rsidRDefault="002533C9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OEM </w:t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  <w:tr w:rsidR="00491600" w:rsidRPr="00491600" w14:paraId="6C817707" w14:textId="77777777" w:rsidTr="00394D60">
        <w:trPr>
          <w:trHeight w:val="340"/>
          <w:jc w:val="center"/>
        </w:trPr>
        <w:tc>
          <w:tcPr>
            <w:tcW w:w="969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61EB01" w14:textId="77777777" w:rsidR="001160D1" w:rsidRPr="00491600" w:rsidRDefault="001160D1" w:rsidP="00491600">
            <w:pPr>
              <w:spacing w:before="40" w:after="4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Testing specifications</w:t>
            </w:r>
          </w:p>
        </w:tc>
      </w:tr>
      <w:tr w:rsidR="00491600" w:rsidRPr="00491600" w14:paraId="5F8C7B7D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03670" w14:textId="77777777" w:rsidR="001160D1" w:rsidRPr="00491600" w:rsidRDefault="001160D1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Place of test: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539F0" w14:textId="77777777" w:rsidR="001160D1" w:rsidRPr="00491600" w:rsidRDefault="001160D1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Hungary</w:t>
            </w:r>
            <w:r w:rsidR="006873A6"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C5819" w14:textId="77777777" w:rsidR="001160D1" w:rsidRPr="00491600" w:rsidRDefault="001160D1" w:rsidP="00491600">
            <w:pPr>
              <w:spacing w:before="40" w:after="40"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China</w:t>
            </w:r>
            <w:r w:rsidR="007B061D"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/ Germany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(Subcontracted)</w:t>
            </w:r>
            <w:r w:rsidR="006873A6"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="006873A6"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</w:tr>
      <w:tr w:rsidR="00491600" w:rsidRPr="00491600" w14:paraId="7C34F7D5" w14:textId="77777777" w:rsidTr="00401827">
        <w:trPr>
          <w:trHeight w:val="567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A6465" w14:textId="77777777" w:rsidR="006873A6" w:rsidRPr="00491600" w:rsidRDefault="006873A6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Thermal conditioning:</w:t>
            </w:r>
          </w:p>
        </w:tc>
        <w:tc>
          <w:tcPr>
            <w:tcW w:w="4024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A4571" w14:textId="77777777" w:rsidR="006873A6" w:rsidRPr="00491600" w:rsidRDefault="006873A6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75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o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C (48 hours) </w:t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6D638" w14:textId="77777777" w:rsidR="006873A6" w:rsidRPr="00491600" w:rsidRDefault="006873A6" w:rsidP="00491600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50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vertAlign w:val="superscript"/>
                <w:lang w:val="en-US"/>
              </w:rPr>
              <w:t>o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C (28 days) </w:t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fldChar w:fldCharType="end"/>
            </w:r>
          </w:p>
        </w:tc>
      </w:tr>
      <w:tr w:rsidR="00491600" w:rsidRPr="00491600" w14:paraId="77ADB4C1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4B040" w14:textId="77777777" w:rsidR="001160D1" w:rsidRPr="00491600" w:rsidRDefault="001160D1" w:rsidP="00491600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3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431F" w14:textId="77777777" w:rsidR="001160D1" w:rsidRPr="00491600" w:rsidRDefault="001160D1" w:rsidP="00491600">
            <w:p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381"/>
        <w:gridCol w:w="426"/>
        <w:gridCol w:w="6832"/>
      </w:tblGrid>
      <w:tr w:rsidR="00491600" w:rsidRPr="00491600" w14:paraId="28340C24" w14:textId="77777777" w:rsidTr="00DE3EF9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1D2B" w14:textId="77777777" w:rsidR="003D3773" w:rsidRPr="00491600" w:rsidRDefault="003D3773" w:rsidP="0049160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Printing of the certificate(s)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FF473" w14:textId="77777777" w:rsidR="003D3773" w:rsidRPr="00491600" w:rsidRDefault="003D3773" w:rsidP="0049160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instrText xml:space="preserve"> FORMCHECKBOX </w:instrText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r>
            <w:r w:rsidR="00D5448A"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  <w:fldChar w:fldCharType="separate"/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ED78" w14:textId="77777777" w:rsidR="003D3773" w:rsidRPr="00491600" w:rsidRDefault="003D3773" w:rsidP="00491600">
            <w:pPr>
              <w:spacing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If you need the certificate in </w:t>
            </w:r>
            <w:r w:rsidRPr="00491600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hard copy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 (beside the official digital certificate), please check the box.</w:t>
            </w:r>
          </w:p>
          <w:p w14:paraId="31BFDAA7" w14:textId="77777777" w:rsidR="003D3773" w:rsidRPr="00491600" w:rsidRDefault="003D3773" w:rsidP="00491600">
            <w:pPr>
              <w:spacing w:line="240" w:lineRule="auto"/>
              <w:jc w:val="left"/>
              <w:rPr>
                <w:rFonts w:cs="Arial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491600">
              <w:rPr>
                <w:rFonts w:cs="Arial"/>
                <w:b/>
                <w:bCs/>
                <w:color w:val="000000" w:themeColor="text1"/>
                <w:sz w:val="18"/>
                <w:szCs w:val="18"/>
                <w:u w:val="single"/>
                <w:lang w:val="en-GB"/>
              </w:rPr>
              <w:t>The fee for printing and posting the certificates is 50 EUR / application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491600" w:rsidRPr="00491600" w14:paraId="20D5C35E" w14:textId="77777777" w:rsidTr="00EB39E8">
        <w:trPr>
          <w:trHeight w:val="964"/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9A9C" w14:textId="29ABEA3D" w:rsidR="00EB39E8" w:rsidRPr="00491600" w:rsidRDefault="008715BE" w:rsidP="00491600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lastRenderedPageBreak/>
              <w:br w:type="page"/>
            </w:r>
          </w:p>
        </w:tc>
        <w:tc>
          <w:tcPr>
            <w:tcW w:w="2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45FD" w14:textId="77777777" w:rsidR="00EB39E8" w:rsidRPr="00491600" w:rsidRDefault="00EB39E8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47806B4D" wp14:editId="24A13BEC">
                  <wp:extent cx="1219200" cy="627017"/>
                  <wp:effectExtent l="0" t="0" r="0" b="1905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600" w:rsidRPr="00491600" w14:paraId="65A7B44E" w14:textId="77777777" w:rsidTr="00EB39E8">
        <w:trPr>
          <w:jc w:val="center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4B96D" w14:textId="77777777" w:rsidR="00EB39E8" w:rsidRPr="00491600" w:rsidRDefault="00EB39E8" w:rsidP="00491600">
            <w:pPr>
              <w:spacing w:before="60" w:after="60" w:line="240" w:lineRule="auto"/>
              <w:jc w:val="center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25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60FE" w14:textId="77777777" w:rsidR="00EB39E8" w:rsidRPr="00491600" w:rsidRDefault="00EB39E8" w:rsidP="00491600">
            <w:pPr>
              <w:spacing w:line="240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6DBD11D7" w14:textId="77777777" w:rsidR="00EB39E8" w:rsidRPr="00491600" w:rsidRDefault="00EB39E8" w:rsidP="00491600">
      <w:pPr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p w14:paraId="09624877" w14:textId="77777777" w:rsidR="009C4FB7" w:rsidRPr="00491600" w:rsidRDefault="009C4FB7" w:rsidP="00491600">
      <w:pPr>
        <w:spacing w:before="240" w:line="240" w:lineRule="auto"/>
        <w:jc w:val="center"/>
        <w:rPr>
          <w:rFonts w:cs="Arial"/>
          <w:b/>
          <w:color w:val="000000" w:themeColor="text1"/>
          <w:szCs w:val="24"/>
          <w:u w:val="single"/>
          <w:lang w:val="en-US"/>
        </w:rPr>
      </w:pPr>
      <w:r w:rsidRPr="00491600">
        <w:rPr>
          <w:rFonts w:cs="Arial"/>
          <w:b/>
          <w:color w:val="000000" w:themeColor="text1"/>
          <w:szCs w:val="24"/>
          <w:u w:val="single"/>
          <w:lang w:val="en-US"/>
        </w:rPr>
        <w:t>Declaration</w:t>
      </w:r>
    </w:p>
    <w:p w14:paraId="1A82AB50" w14:textId="3B7C0C25" w:rsidR="009C4FB7" w:rsidRPr="00491600" w:rsidRDefault="009C4FB7" w:rsidP="00491600">
      <w:pPr>
        <w:spacing w:before="120" w:line="240" w:lineRule="auto"/>
        <w:jc w:val="center"/>
        <w:rPr>
          <w:rFonts w:cs="Arial"/>
          <w:b/>
          <w:color w:val="000000" w:themeColor="text1"/>
          <w:sz w:val="22"/>
          <w:szCs w:val="22"/>
          <w:lang w:val="en-US"/>
        </w:rPr>
      </w:pPr>
      <w:r w:rsidRPr="00491600">
        <w:rPr>
          <w:rFonts w:cs="Arial"/>
          <w:b/>
          <w:color w:val="000000" w:themeColor="text1"/>
          <w:szCs w:val="24"/>
          <w:lang w:val="en-US"/>
        </w:rPr>
        <w:t xml:space="preserve">Present applicant declares that the same application has not been lodged with any other </w:t>
      </w:r>
      <w:r w:rsidR="00EE0C2A" w:rsidRPr="00491600">
        <w:rPr>
          <w:rFonts w:cs="Arial"/>
          <w:b/>
          <w:color w:val="000000" w:themeColor="text1"/>
          <w:szCs w:val="24"/>
          <w:lang w:val="en-US"/>
        </w:rPr>
        <w:t xml:space="preserve">UK </w:t>
      </w:r>
      <w:r w:rsidR="00161BAA" w:rsidRPr="00491600">
        <w:rPr>
          <w:rFonts w:cs="Arial"/>
          <w:b/>
          <w:color w:val="000000" w:themeColor="text1"/>
          <w:szCs w:val="24"/>
          <w:lang w:val="en-US"/>
        </w:rPr>
        <w:t>Approved</w:t>
      </w:r>
      <w:r w:rsidR="00EE0C2A" w:rsidRPr="00491600">
        <w:rPr>
          <w:rFonts w:cs="Arial"/>
          <w:b/>
          <w:color w:val="000000" w:themeColor="text1"/>
          <w:szCs w:val="24"/>
          <w:lang w:val="en-US"/>
        </w:rPr>
        <w:t xml:space="preserve"> Body</w:t>
      </w:r>
      <w:r w:rsidR="00591132" w:rsidRPr="00491600">
        <w:rPr>
          <w:rFonts w:cs="Arial"/>
          <w:b/>
          <w:color w:val="000000" w:themeColor="text1"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491600" w:rsidRPr="00491600" w14:paraId="2880888A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21F2EABD" w14:textId="77777777" w:rsidR="00BD41C9" w:rsidRPr="00491600" w:rsidRDefault="00BD41C9" w:rsidP="0049160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Attached documentations (X)</w:t>
            </w:r>
            <w:r w:rsidRPr="00491600">
              <w:rPr>
                <w:rStyle w:val="Lbjegyzet-hivatkozs"/>
                <w:rFonts w:cs="Arial"/>
                <w:color w:val="000000" w:themeColor="text1"/>
                <w:sz w:val="16"/>
                <w:szCs w:val="16"/>
                <w:lang w:val="en-US"/>
              </w:rPr>
              <w:footnoteReference w:id="2"/>
            </w:r>
            <w:r w:rsidRPr="0049160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>:</w:t>
            </w:r>
            <w:r w:rsidRPr="00491600">
              <w:rPr>
                <w:rFonts w:cs="Arial"/>
                <w:color w:val="000000" w:themeColor="text1"/>
                <w:sz w:val="16"/>
                <w:szCs w:val="16"/>
                <w:lang w:val="en-US"/>
              </w:rPr>
              <w:tab/>
            </w:r>
            <w:r w:rsidRPr="00491600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F2423DB" w14:textId="77777777" w:rsidR="00BD41C9" w:rsidRPr="00491600" w:rsidRDefault="00BD41C9" w:rsidP="0049160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491600">
              <w:rPr>
                <w:rFonts w:cs="Arial"/>
                <w:i/>
                <w:color w:val="000000" w:themeColor="text1"/>
                <w:sz w:val="16"/>
                <w:szCs w:val="16"/>
                <w:lang w:val="en-US"/>
              </w:rPr>
              <w:t>check</w:t>
            </w:r>
          </w:p>
        </w:tc>
      </w:tr>
      <w:tr w:rsidR="00491600" w:rsidRPr="00491600" w14:paraId="1647E4CB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602D2E6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561A74F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Technical Data Sheet of products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E5C4ECD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0"/>
                <w:lang w:val="en-US"/>
              </w:rPr>
              <w:t>X</w:t>
            </w:r>
          </w:p>
        </w:tc>
      </w:tr>
      <w:tr w:rsidR="00491600" w:rsidRPr="00491600" w14:paraId="39F99DAB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5F20FCD0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F8F92D4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  <w:t>Labels of products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2008BA3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0"/>
                <w:lang w:val="en-US"/>
              </w:rPr>
              <w:t>X</w:t>
            </w:r>
          </w:p>
        </w:tc>
      </w:tr>
      <w:tr w:rsidR="00491600" w:rsidRPr="00491600" w14:paraId="18092E3E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8227E77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E5A70CD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MSDS of each product</w:t>
            </w:r>
            <w:r w:rsidRPr="00491600">
              <w:rPr>
                <w:rFonts w:cs="Arial"/>
                <w:i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EA62C96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64824E3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33FB965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EB82C5D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Results of design calculations made, examinations carried out, etc. 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A8AA900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5324539C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5FED543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C486A45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List of test results 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1121A785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91600" w:rsidRPr="00491600" w14:paraId="7DE93C01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33A86DA6" w14:textId="77777777" w:rsidR="00BD41C9" w:rsidRPr="00491600" w:rsidRDefault="00BD41C9" w:rsidP="0049160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5F835B4F" w14:textId="77777777" w:rsidR="00BD41C9" w:rsidRPr="00491600" w:rsidRDefault="00BD41C9" w:rsidP="0049160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Other documents</w:t>
            </w:r>
            <w:r w:rsidRPr="00491600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D52D604" w14:textId="77777777" w:rsidR="00BD41C9" w:rsidRPr="00491600" w:rsidRDefault="00BD41C9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7AFE96C" w14:textId="77777777" w:rsidR="006873A6" w:rsidRPr="00491600" w:rsidRDefault="006873A6" w:rsidP="00491600">
      <w:pPr>
        <w:spacing w:before="60"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p w14:paraId="329AC634" w14:textId="356AFEF2" w:rsidR="006873A6" w:rsidRPr="00491600" w:rsidRDefault="006873A6" w:rsidP="00491600">
      <w:pPr>
        <w:spacing w:before="60"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491600">
        <w:rPr>
          <w:rFonts w:cs="Arial"/>
          <w:color w:val="000000" w:themeColor="text1"/>
          <w:sz w:val="16"/>
          <w:szCs w:val="16"/>
          <w:lang w:val="en-US"/>
        </w:rPr>
        <w:t xml:space="preserve">Annex A – List of items to be submitted for </w:t>
      </w:r>
      <w:r w:rsidR="00D5448A">
        <w:rPr>
          <w:rFonts w:cs="Arial"/>
          <w:color w:val="000000" w:themeColor="text1"/>
          <w:sz w:val="16"/>
          <w:szCs w:val="16"/>
          <w:lang w:val="en-US"/>
        </w:rPr>
        <w:t>U</w:t>
      </w:r>
      <w:r w:rsidR="0062493A">
        <w:rPr>
          <w:rFonts w:cs="Arial"/>
          <w:color w:val="000000" w:themeColor="text1"/>
          <w:sz w:val="16"/>
          <w:szCs w:val="16"/>
          <w:lang w:val="en-US"/>
        </w:rPr>
        <w:t>K</w:t>
      </w:r>
      <w:r w:rsidRPr="00491600">
        <w:rPr>
          <w:rFonts w:cs="Arial"/>
          <w:color w:val="000000" w:themeColor="text1"/>
          <w:sz w:val="16"/>
          <w:szCs w:val="16"/>
          <w:lang w:val="en-US"/>
        </w:rPr>
        <w:t>-</w:t>
      </w:r>
      <w:r w:rsidR="0062493A">
        <w:rPr>
          <w:rFonts w:cs="Arial"/>
          <w:color w:val="000000" w:themeColor="text1"/>
          <w:sz w:val="16"/>
          <w:szCs w:val="16"/>
          <w:lang w:val="en-US"/>
        </w:rPr>
        <w:t>t</w:t>
      </w:r>
      <w:r w:rsidRPr="00491600">
        <w:rPr>
          <w:rFonts w:cs="Arial"/>
          <w:color w:val="000000" w:themeColor="text1"/>
          <w:sz w:val="16"/>
          <w:szCs w:val="16"/>
          <w:lang w:val="en-US"/>
        </w:rPr>
        <w:t xml:space="preserve">ype </w:t>
      </w:r>
      <w:r w:rsidR="0062493A">
        <w:rPr>
          <w:rFonts w:cs="Arial"/>
          <w:color w:val="000000" w:themeColor="text1"/>
          <w:sz w:val="16"/>
          <w:szCs w:val="16"/>
          <w:lang w:val="en-US"/>
        </w:rPr>
        <w:t>e</w:t>
      </w:r>
      <w:r w:rsidRPr="00491600">
        <w:rPr>
          <w:rFonts w:cs="Arial"/>
          <w:color w:val="000000" w:themeColor="text1"/>
          <w:sz w:val="16"/>
          <w:szCs w:val="16"/>
          <w:lang w:val="en-US"/>
        </w:rPr>
        <w:t>xamination</w:t>
      </w:r>
    </w:p>
    <w:p w14:paraId="76B27701" w14:textId="77777777" w:rsidR="006873A6" w:rsidRPr="00491600" w:rsidRDefault="006873A6" w:rsidP="00491600">
      <w:pPr>
        <w:spacing w:before="60"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p w14:paraId="378C5175" w14:textId="77777777" w:rsidR="009C4FB7" w:rsidRPr="00491600" w:rsidRDefault="009C4FB7" w:rsidP="00491600">
      <w:pPr>
        <w:spacing w:before="60"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491600">
        <w:rPr>
          <w:rFonts w:cs="Arial"/>
          <w:color w:val="000000" w:themeColor="text1"/>
          <w:sz w:val="16"/>
          <w:szCs w:val="16"/>
          <w:lang w:val="en-US"/>
        </w:rPr>
        <w:t>Date and place</w:t>
      </w:r>
      <w:r w:rsidR="006873A6" w:rsidRPr="00491600">
        <w:rPr>
          <w:rFonts w:cs="Arial"/>
          <w:color w:val="000000" w:themeColor="text1"/>
          <w:sz w:val="16"/>
          <w:szCs w:val="16"/>
          <w:lang w:val="en-US"/>
        </w:rPr>
        <w:t>,</w:t>
      </w:r>
    </w:p>
    <w:p w14:paraId="1D1DC528" w14:textId="77777777" w:rsidR="00DD7DAB" w:rsidRPr="00491600" w:rsidRDefault="00DD7DAB" w:rsidP="00491600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000000" w:themeColor="text1"/>
          <w:sz w:val="16"/>
          <w:szCs w:val="16"/>
          <w:lang w:val="en-US"/>
        </w:rPr>
      </w:pPr>
    </w:p>
    <w:p w14:paraId="1A21463B" w14:textId="77777777" w:rsidR="00DD7DAB" w:rsidRPr="00491600" w:rsidRDefault="00DD7DAB" w:rsidP="00491600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000000" w:themeColor="text1"/>
          <w:sz w:val="16"/>
          <w:szCs w:val="16"/>
          <w:lang w:val="en-US"/>
        </w:rPr>
      </w:pPr>
    </w:p>
    <w:p w14:paraId="09900FD7" w14:textId="77777777" w:rsidR="002129C9" w:rsidRPr="00491600" w:rsidRDefault="002129C9" w:rsidP="00491600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000000" w:themeColor="text1"/>
          <w:sz w:val="16"/>
          <w:szCs w:val="16"/>
          <w:lang w:val="en-US"/>
        </w:rPr>
      </w:pPr>
    </w:p>
    <w:p w14:paraId="76BC6CBD" w14:textId="77777777" w:rsidR="009C4FB7" w:rsidRPr="00491600" w:rsidRDefault="009C4FB7" w:rsidP="00491600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color w:val="000000" w:themeColor="text1"/>
          <w:sz w:val="16"/>
          <w:szCs w:val="16"/>
          <w:lang w:val="en-US"/>
        </w:rPr>
      </w:pPr>
      <w:r w:rsidRPr="00491600">
        <w:rPr>
          <w:rFonts w:cs="Arial"/>
          <w:color w:val="000000" w:themeColor="text1"/>
          <w:sz w:val="16"/>
          <w:szCs w:val="16"/>
          <w:lang w:val="en-US"/>
        </w:rPr>
        <w:tab/>
      </w:r>
    </w:p>
    <w:p w14:paraId="35A4935C" w14:textId="77777777" w:rsidR="00CD4F3B" w:rsidRPr="00491600" w:rsidRDefault="00CD4F3B" w:rsidP="00491600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color w:val="000000" w:themeColor="text1"/>
          <w:sz w:val="16"/>
          <w:szCs w:val="16"/>
          <w:lang w:val="en-US"/>
        </w:rPr>
      </w:pPr>
    </w:p>
    <w:p w14:paraId="05B5FE47" w14:textId="77777777" w:rsidR="003D450F" w:rsidRPr="00491600" w:rsidRDefault="009C4FB7" w:rsidP="00491600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color w:val="000000" w:themeColor="text1"/>
          <w:sz w:val="14"/>
          <w:szCs w:val="14"/>
          <w:lang w:val="en-US"/>
        </w:rPr>
      </w:pPr>
      <w:r w:rsidRPr="00491600">
        <w:rPr>
          <w:rFonts w:cs="Arial"/>
          <w:color w:val="000000" w:themeColor="text1"/>
          <w:sz w:val="14"/>
          <w:szCs w:val="14"/>
          <w:lang w:val="en-US"/>
        </w:rPr>
        <w:tab/>
        <w:t>signature</w:t>
      </w:r>
    </w:p>
    <w:p w14:paraId="31E892B4" w14:textId="77777777" w:rsidR="008715BE" w:rsidRPr="00491600" w:rsidRDefault="008715BE" w:rsidP="00491600">
      <w:pPr>
        <w:spacing w:line="240" w:lineRule="auto"/>
        <w:jc w:val="left"/>
        <w:rPr>
          <w:rFonts w:cs="Arial"/>
          <w:color w:val="000000" w:themeColor="text1"/>
          <w:sz w:val="14"/>
          <w:szCs w:val="14"/>
          <w:lang w:val="en-US"/>
        </w:rPr>
      </w:pPr>
      <w:r w:rsidRPr="00491600">
        <w:rPr>
          <w:rFonts w:cs="Arial"/>
          <w:color w:val="000000" w:themeColor="text1"/>
          <w:sz w:val="14"/>
          <w:szCs w:val="14"/>
          <w:lang w:val="en-U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491600" w:rsidRPr="00491600" w14:paraId="130CD801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250E3F9" w14:textId="5963A11B" w:rsidR="003D450F" w:rsidRPr="00491600" w:rsidRDefault="003D450F" w:rsidP="00491600">
            <w:pPr>
              <w:spacing w:before="60" w:after="60" w:line="240" w:lineRule="auto"/>
              <w:jc w:val="center"/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Application for </w:t>
            </w:r>
            <w:r w:rsidR="00BF67AF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UK-t</w:t>
            </w:r>
            <w:r w:rsidR="000D614F"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ype examination</w:t>
            </w:r>
          </w:p>
          <w:p w14:paraId="3446A678" w14:textId="77777777" w:rsidR="003D450F" w:rsidRPr="00491600" w:rsidRDefault="003D450F" w:rsidP="00491600">
            <w:pPr>
              <w:spacing w:before="60" w:after="60" w:line="240" w:lineRule="auto"/>
              <w:jc w:val="center"/>
              <w:rPr>
                <w:rFonts w:cs="Arial"/>
                <w:color w:val="000000" w:themeColor="text1"/>
                <w:sz w:val="28"/>
                <w:szCs w:val="28"/>
                <w:lang w:val="en-US"/>
              </w:rPr>
            </w:pPr>
            <w:r w:rsidRPr="00491600">
              <w:rPr>
                <w:rFonts w:cs="Arial"/>
                <w:b/>
                <w:color w:val="000000" w:themeColor="text1"/>
                <w:sz w:val="28"/>
                <w:szCs w:val="28"/>
                <w:lang w:val="en-US"/>
              </w:rPr>
              <w:t>of pyrotechnic articles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156D095C" w14:textId="77777777" w:rsidR="003D450F" w:rsidRPr="00491600" w:rsidRDefault="00FA00C8" w:rsidP="00491600">
            <w:pPr>
              <w:spacing w:line="240" w:lineRule="auto"/>
              <w:jc w:val="center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91600">
              <w:rPr>
                <w:rFonts w:cs="Arial"/>
                <w:noProof/>
                <w:color w:val="000000" w:themeColor="text1"/>
              </w:rPr>
              <w:drawing>
                <wp:inline distT="0" distB="0" distL="0" distR="0" wp14:anchorId="58848322" wp14:editId="6EA7843E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491600" w14:paraId="126B20E9" w14:textId="77777777" w:rsidTr="008715BE">
        <w:trPr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6EC76013" w14:textId="7E714CAA" w:rsidR="003D450F" w:rsidRPr="00491600" w:rsidRDefault="003D450F" w:rsidP="00491600">
            <w:pPr>
              <w:spacing w:before="60" w:after="60" w:line="240" w:lineRule="auto"/>
              <w:jc w:val="center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491600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Annex A – List of items to be submitted for </w:t>
            </w:r>
            <w:r w:rsidR="0060565F" w:rsidRPr="00491600">
              <w:rPr>
                <w:rFonts w:cs="Arial"/>
                <w:bCs/>
                <w:color w:val="000000" w:themeColor="text1"/>
                <w:sz w:val="20"/>
                <w:lang w:val="en-US"/>
              </w:rPr>
              <w:t>UK</w:t>
            </w:r>
            <w:r w:rsidR="00BF67AF">
              <w:rPr>
                <w:rFonts w:cs="Arial"/>
                <w:bCs/>
                <w:color w:val="000000" w:themeColor="text1"/>
                <w:sz w:val="20"/>
                <w:lang w:val="en-US"/>
              </w:rPr>
              <w:t>-t</w:t>
            </w:r>
            <w:r w:rsidR="0060565F" w:rsidRPr="00491600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ype </w:t>
            </w:r>
            <w:r w:rsidR="00BF67AF">
              <w:rPr>
                <w:rFonts w:cs="Arial"/>
                <w:bCs/>
                <w:color w:val="000000" w:themeColor="text1"/>
                <w:sz w:val="20"/>
                <w:lang w:val="en-US"/>
              </w:rPr>
              <w:t>e</w:t>
            </w:r>
            <w:r w:rsidR="0060565F" w:rsidRPr="00491600">
              <w:rPr>
                <w:rFonts w:cs="Arial"/>
                <w:bCs/>
                <w:color w:val="000000" w:themeColor="text1"/>
                <w:sz w:val="20"/>
                <w:lang w:val="en-US"/>
              </w:rPr>
              <w:t>xamination</w:t>
            </w: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71BD9E34" w14:textId="77777777" w:rsidR="003D450F" w:rsidRPr="00491600" w:rsidRDefault="003D450F" w:rsidP="00491600">
            <w:pPr>
              <w:spacing w:line="240" w:lineRule="auto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32DA5367" w14:textId="77777777" w:rsidR="003D450F" w:rsidRPr="00491600" w:rsidRDefault="003D450F" w:rsidP="00491600">
      <w:pPr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491600" w:rsidRPr="00491600" w14:paraId="0ED0DF07" w14:textId="77777777" w:rsidTr="00271E58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7CBE5834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4AAF2A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2EA3DE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9514BAD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n-US"/>
              </w:rPr>
            </w:pPr>
            <w:r w:rsidRPr="00491600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Type</w:t>
            </w:r>
          </w:p>
        </w:tc>
      </w:tr>
      <w:tr w:rsidR="00491600" w:rsidRPr="00491600" w14:paraId="22D3071D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8C557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847B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2F7C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488DC" w14:textId="77777777" w:rsidR="003D450F" w:rsidRPr="00491600" w:rsidRDefault="003D450F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50D4F5C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96F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3FE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EB5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B367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5F8CBB6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B40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372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A48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EFFE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00038A18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E40E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9EC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41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5EC3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3281B29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5704B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C23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EE6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906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2ABF71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E1C0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76F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2FB6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6306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2D5C409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25FF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FB7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E15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BEAD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8C9DCF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6096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025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E35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2B15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2E9B60C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F272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62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3BF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A88B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FCC0EC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C375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D86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715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9E2B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D1783D7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ECE6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A8E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4F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25D7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2E18C84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9B1B6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E7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4216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1403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4CAFB9A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75CC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044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BE3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E982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3F082CF1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313F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B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1EA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327B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2E7283A6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0E4A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CE7B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DE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A649B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05FEB55F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13C2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EE5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2B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C04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136FA07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0B2D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885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A3C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12D9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3F20F019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C23E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A4D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83C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6FC7B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52DB48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7BAC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8FD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CE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31C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094546F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3326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617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153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25936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658DEFAA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E745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24F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354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CAC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76CDC5DC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03AC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CA7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49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CB2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118C6492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C76C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2221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3F8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0FB7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7A30E4E0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AE21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ACC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2FDE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3F4B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7FEAB275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96CFF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43C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44FF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3AF59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772713C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3D7E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8E2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6E1D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283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4D2D55FE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FC4C4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61A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2453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D6A20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491600" w:rsidRPr="00491600" w14:paraId="23172F13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8E197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426A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86D8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CD7FF" w14:textId="77777777" w:rsidR="00271E58" w:rsidRPr="00491600" w:rsidRDefault="00271E58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3F0544" w:rsidRPr="00491600" w14:paraId="09D56EC4" w14:textId="77777777" w:rsidTr="00EB39E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50EB" w14:textId="77777777" w:rsidR="003F0544" w:rsidRPr="00491600" w:rsidRDefault="003F0544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0E67" w14:textId="77777777" w:rsidR="003F0544" w:rsidRPr="00491600" w:rsidRDefault="003F0544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66C0" w14:textId="77777777" w:rsidR="003F0544" w:rsidRPr="00491600" w:rsidRDefault="003F0544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1ABB8" w14:textId="77777777" w:rsidR="003F0544" w:rsidRPr="00491600" w:rsidRDefault="003F0544" w:rsidP="00491600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7ADB6089" w14:textId="77777777" w:rsidR="006C2BD6" w:rsidRPr="00491600" w:rsidRDefault="006C2BD6" w:rsidP="00491600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color w:val="000000" w:themeColor="text1"/>
          <w:lang w:val="en-US"/>
        </w:rPr>
      </w:pPr>
    </w:p>
    <w:sectPr w:rsidR="006C2BD6" w:rsidRPr="00491600" w:rsidSect="005275AF"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ECA2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4C674D3A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DE3EF9" w14:paraId="63EAF442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59EBE260" w14:textId="6D0C8762" w:rsidR="00026EBE" w:rsidRPr="00DE3EF9" w:rsidRDefault="008876EC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>PIR 0</w:t>
          </w:r>
          <w:r w:rsidR="0046079D" w:rsidRPr="00DE3EF9">
            <w:rPr>
              <w:bCs/>
              <w:sz w:val="16"/>
              <w:szCs w:val="16"/>
              <w:lang w:val="en-US"/>
            </w:rPr>
            <w:t>2</w:t>
          </w:r>
          <w:r w:rsidRPr="00DE3EF9">
            <w:rPr>
              <w:bCs/>
              <w:sz w:val="16"/>
              <w:szCs w:val="16"/>
              <w:lang w:val="en-US"/>
            </w:rPr>
            <w:t>-A</w:t>
          </w:r>
          <w:r w:rsidR="008B5E47" w:rsidRPr="00DE3EF9">
            <w:rPr>
              <w:bCs/>
              <w:sz w:val="16"/>
              <w:szCs w:val="16"/>
              <w:lang w:val="en-US"/>
            </w:rPr>
            <w:t>1</w:t>
          </w:r>
          <w:r w:rsidR="001333AA">
            <w:rPr>
              <w:bCs/>
              <w:sz w:val="16"/>
              <w:szCs w:val="16"/>
              <w:lang w:val="en-US"/>
            </w:rPr>
            <w:t>-UK</w:t>
          </w:r>
          <w:r w:rsidR="004D28F4" w:rsidRPr="00DE3EF9">
            <w:rPr>
              <w:bCs/>
              <w:sz w:val="16"/>
              <w:szCs w:val="16"/>
              <w:lang w:val="en-US"/>
            </w:rPr>
            <w:t>e</w:t>
          </w:r>
          <w:r w:rsidRPr="00DE3EF9">
            <w:rPr>
              <w:bCs/>
              <w:sz w:val="16"/>
              <w:szCs w:val="16"/>
              <w:lang w:val="en-US"/>
            </w:rPr>
            <w:t>_</w:t>
          </w:r>
          <w:r w:rsidR="00BF67AF">
            <w:rPr>
              <w:bCs/>
              <w:sz w:val="16"/>
              <w:szCs w:val="16"/>
              <w:lang w:val="en-US"/>
            </w:rPr>
            <w:t>6</w:t>
          </w:r>
        </w:p>
      </w:tc>
      <w:tc>
        <w:tcPr>
          <w:tcW w:w="6945" w:type="dxa"/>
          <w:shd w:val="clear" w:color="auto" w:fill="auto"/>
        </w:tcPr>
        <w:p w14:paraId="4958537E" w14:textId="5C4455CC" w:rsidR="00026EBE" w:rsidRPr="00DE3EF9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 xml:space="preserve">CerTrust </w:t>
          </w:r>
          <w:r w:rsidR="00D50AB2">
            <w:rPr>
              <w:bCs/>
              <w:sz w:val="16"/>
              <w:szCs w:val="16"/>
              <w:lang w:val="en-US"/>
            </w:rPr>
            <w:t>ltd</w:t>
          </w:r>
          <w:r w:rsidRPr="00DE3EF9">
            <w:rPr>
              <w:bCs/>
              <w:sz w:val="16"/>
              <w:szCs w:val="16"/>
              <w:lang w:val="en-US"/>
            </w:rPr>
            <w:t xml:space="preserve">. </w:t>
          </w:r>
          <w:r w:rsidR="0007511B" w:rsidRPr="00DE3EF9">
            <w:rPr>
              <w:bCs/>
              <w:sz w:val="16"/>
              <w:szCs w:val="16"/>
              <w:lang w:val="en-US"/>
            </w:rPr>
            <w:t>-</w:t>
          </w:r>
          <w:r w:rsidRPr="00DE3EF9">
            <w:rPr>
              <w:bCs/>
              <w:sz w:val="16"/>
              <w:szCs w:val="16"/>
              <w:lang w:val="en-US"/>
            </w:rPr>
            <w:t xml:space="preserve"> </w:t>
          </w:r>
          <w:r w:rsidR="00026EBE" w:rsidRPr="00DE3EF9">
            <w:rPr>
              <w:bCs/>
              <w:sz w:val="16"/>
              <w:szCs w:val="16"/>
              <w:lang w:val="en-US"/>
            </w:rPr>
            <w:t xml:space="preserve">valid from: </w:t>
          </w:r>
          <w:r w:rsidR="00BF67AF">
            <w:rPr>
              <w:bCs/>
              <w:sz w:val="16"/>
              <w:szCs w:val="16"/>
              <w:lang w:val="en-US"/>
            </w:rPr>
            <w:t>04</w:t>
          </w:r>
          <w:r w:rsidR="00026EBE" w:rsidRPr="00DE3EF9">
            <w:rPr>
              <w:bCs/>
              <w:sz w:val="16"/>
              <w:szCs w:val="16"/>
              <w:lang w:val="en-US"/>
            </w:rPr>
            <w:t>.</w:t>
          </w:r>
          <w:r w:rsidR="00BF67AF">
            <w:rPr>
              <w:bCs/>
              <w:sz w:val="16"/>
              <w:szCs w:val="16"/>
              <w:lang w:val="en-US"/>
            </w:rPr>
            <w:t>10</w:t>
          </w:r>
          <w:r w:rsidR="00026EBE" w:rsidRPr="00DE3EF9">
            <w:rPr>
              <w:bCs/>
              <w:sz w:val="16"/>
              <w:szCs w:val="16"/>
              <w:lang w:val="en-US"/>
            </w:rPr>
            <w:t>.20</w:t>
          </w:r>
          <w:r w:rsidR="003D3773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133" w:type="dxa"/>
          <w:shd w:val="clear" w:color="auto" w:fill="auto"/>
        </w:tcPr>
        <w:p w14:paraId="5C87E1B6" w14:textId="77777777" w:rsidR="00026EBE" w:rsidRPr="00DE3EF9" w:rsidRDefault="00026EBE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DE3EF9">
            <w:rPr>
              <w:bCs/>
              <w:sz w:val="16"/>
              <w:szCs w:val="16"/>
              <w:lang w:val="en-US"/>
            </w:rPr>
            <w:t xml:space="preserve">Page:   </w:t>
          </w:r>
          <w:r w:rsidRPr="00DE3EF9">
            <w:rPr>
              <w:bCs/>
              <w:sz w:val="16"/>
              <w:szCs w:val="16"/>
              <w:lang w:val="en-US"/>
            </w:rPr>
            <w:fldChar w:fldCharType="begin"/>
          </w:r>
          <w:r w:rsidRPr="00DE3EF9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DE3EF9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DE3EF9">
            <w:rPr>
              <w:bCs/>
              <w:noProof/>
              <w:sz w:val="16"/>
              <w:szCs w:val="16"/>
              <w:lang w:val="en-US"/>
            </w:rPr>
            <w:t>1</w:t>
          </w:r>
          <w:r w:rsidRPr="00DE3EF9">
            <w:rPr>
              <w:bCs/>
              <w:sz w:val="16"/>
              <w:szCs w:val="16"/>
              <w:lang w:val="en-US"/>
            </w:rPr>
            <w:fldChar w:fldCharType="end"/>
          </w:r>
          <w:r w:rsidRPr="00DE3EF9">
            <w:rPr>
              <w:bCs/>
              <w:sz w:val="16"/>
              <w:szCs w:val="16"/>
              <w:lang w:val="en-US"/>
            </w:rPr>
            <w:t xml:space="preserve"> / </w:t>
          </w:r>
          <w:r w:rsidRPr="00DE3EF9">
            <w:rPr>
              <w:bCs/>
              <w:sz w:val="16"/>
              <w:szCs w:val="16"/>
              <w:lang w:val="en-US"/>
            </w:rPr>
            <w:fldChar w:fldCharType="begin"/>
          </w:r>
          <w:r w:rsidRPr="00DE3EF9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DE3EF9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DE3EF9">
            <w:rPr>
              <w:bCs/>
              <w:noProof/>
              <w:sz w:val="16"/>
              <w:szCs w:val="16"/>
              <w:lang w:val="en-US"/>
            </w:rPr>
            <w:t>7</w:t>
          </w:r>
          <w:r w:rsidRPr="00DE3EF9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7A96C75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B80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63607AF3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07EE979" w14:textId="77777777" w:rsidR="001F37C5" w:rsidRDefault="001F37C5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  <w:p w14:paraId="2FCFB7BA" w14:textId="4830B3A2" w:rsidR="008876EC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The </w:t>
      </w:r>
      <w:r w:rsidRPr="008876EC">
        <w:rPr>
          <w:sz w:val="16"/>
          <w:szCs w:val="16"/>
          <w:lang w:val="en-US"/>
        </w:rPr>
        <w:t>Applicant</w:t>
      </w:r>
      <w:r>
        <w:rPr>
          <w:sz w:val="16"/>
          <w:szCs w:val="16"/>
          <w:lang w:val="en-US"/>
        </w:rPr>
        <w:t xml:space="preserve"> data is handled according to the GDPR Regulation. The regulation is available in </w:t>
      </w:r>
      <w:r w:rsidR="00DD50E0" w:rsidRPr="00DD50E0">
        <w:rPr>
          <w:sz w:val="16"/>
          <w:szCs w:val="16"/>
          <w:lang w:val="en-US"/>
        </w:rPr>
        <w:t>www.certrust.hu/web/guest/letoltes</w:t>
      </w:r>
      <w:r>
        <w:rPr>
          <w:sz w:val="16"/>
          <w:szCs w:val="16"/>
          <w:lang w:val="en-US"/>
        </w:rPr>
        <w:t xml:space="preserve"> website.</w:t>
      </w:r>
    </w:p>
    <w:p w14:paraId="1649A5B7" w14:textId="14A5AEBE" w:rsidR="001401F0" w:rsidRDefault="001401F0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In case of UKCA mark application: the</w:t>
      </w:r>
      <w:r w:rsidRPr="001401F0">
        <w:rPr>
          <w:sz w:val="16"/>
          <w:szCs w:val="16"/>
          <w:lang w:val="en-US"/>
        </w:rPr>
        <w:t xml:space="preserve"> conformity assessment procedure pertains to articles to be placed on the UK Market only</w:t>
      </w:r>
    </w:p>
    <w:p w14:paraId="4EC81C35" w14:textId="77777777" w:rsidR="008876EC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6DEEFB96" w14:textId="77777777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 and give the number of pages.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D614F"/>
    <w:rsid w:val="001015AC"/>
    <w:rsid w:val="00101F0E"/>
    <w:rsid w:val="001024BC"/>
    <w:rsid w:val="00107E67"/>
    <w:rsid w:val="001160D1"/>
    <w:rsid w:val="00116C0D"/>
    <w:rsid w:val="00130D1A"/>
    <w:rsid w:val="001333AA"/>
    <w:rsid w:val="00135D8D"/>
    <w:rsid w:val="001368CE"/>
    <w:rsid w:val="001401F0"/>
    <w:rsid w:val="00141D20"/>
    <w:rsid w:val="00146B18"/>
    <w:rsid w:val="00161BAA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C6F10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C3E82"/>
    <w:rsid w:val="003C7572"/>
    <w:rsid w:val="003D222D"/>
    <w:rsid w:val="003D23C2"/>
    <w:rsid w:val="003D323D"/>
    <w:rsid w:val="003D3773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1600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27F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0565F"/>
    <w:rsid w:val="006149CC"/>
    <w:rsid w:val="00614C29"/>
    <w:rsid w:val="0062493A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3B5E"/>
    <w:rsid w:val="006C405B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23209"/>
    <w:rsid w:val="0082684C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8F63FE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36CD2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BF67AF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0014"/>
    <w:rsid w:val="00D1488A"/>
    <w:rsid w:val="00D21E7F"/>
    <w:rsid w:val="00D2744A"/>
    <w:rsid w:val="00D36B82"/>
    <w:rsid w:val="00D44DBE"/>
    <w:rsid w:val="00D4574A"/>
    <w:rsid w:val="00D50AB2"/>
    <w:rsid w:val="00D51442"/>
    <w:rsid w:val="00D52323"/>
    <w:rsid w:val="00D5448A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E3EF9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0C2A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B93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2021-10-04T19:34:00Z</dcterms:created>
  <dcterms:modified xsi:type="dcterms:W3CDTF">2021-10-04T19:51:00Z</dcterms:modified>
  <cp:category/>
</cp:coreProperties>
</file>